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C0ED9" w14:textId="77777777" w:rsidR="005355B5" w:rsidRDefault="005355B5" w:rsidP="005355B5">
      <w:pPr>
        <w:jc w:val="center"/>
        <w:rPr>
          <w:rFonts w:ascii="Calibri Light" w:hAnsi="Calibri Light" w:cs="Calibri Light"/>
          <w:i/>
          <w:iCs/>
          <w:u w:val="single"/>
        </w:rPr>
      </w:pPr>
      <w:r>
        <w:rPr>
          <w:noProof/>
        </w:rPr>
        <w:drawing>
          <wp:inline distT="0" distB="0" distL="0" distR="0" wp14:anchorId="7A8A0C43" wp14:editId="72466A92">
            <wp:extent cx="2781300" cy="1073150"/>
            <wp:effectExtent l="0" t="0" r="0" b="0"/>
            <wp:docPr id="1327859355" name="Image 1" descr="../../2%20-%20LOGOTYPE/LOGOTYPE%20OO/Logo%20baseline/JPG/Logo_Œuvre_d’Orient%20baseline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859355" name="Image 1327859355" descr="../../2%20-%20LOGOTYPE/LOGOTYPE%20OO/Logo%20baseline/JPG/Logo_Œuvre_d’Orient%20baseline-04.jp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6CC9A" w14:textId="77777777" w:rsidR="005355B5" w:rsidRDefault="005355B5" w:rsidP="001314AD">
      <w:pPr>
        <w:rPr>
          <w:rFonts w:ascii="Calibri Light" w:hAnsi="Calibri Light" w:cs="Calibri Light"/>
          <w:i/>
          <w:iCs/>
          <w:u w:val="single"/>
        </w:rPr>
      </w:pPr>
    </w:p>
    <w:p w14:paraId="289904D7" w14:textId="77777777" w:rsidR="005355B5" w:rsidRPr="005355B5" w:rsidRDefault="005355B5" w:rsidP="001314AD">
      <w:pPr>
        <w:rPr>
          <w:rFonts w:ascii="Calibri Light" w:hAnsi="Calibri Light" w:cs="Calibri Light"/>
          <w:b/>
          <w:bCs/>
          <w:i/>
          <w:iCs/>
          <w:u w:val="single"/>
        </w:rPr>
      </w:pPr>
    </w:p>
    <w:p w14:paraId="05E326B6" w14:textId="39145D08" w:rsidR="001314AD" w:rsidRPr="005355B5" w:rsidRDefault="001314AD" w:rsidP="005355B5">
      <w:pPr>
        <w:jc w:val="both"/>
        <w:rPr>
          <w:rFonts w:ascii="Calibri Light" w:hAnsi="Calibri Light" w:cs="Calibri Light"/>
          <w:b/>
          <w:bCs/>
          <w:sz w:val="32"/>
          <w:szCs w:val="32"/>
        </w:rPr>
      </w:pPr>
      <w:r w:rsidRPr="005355B5">
        <w:rPr>
          <w:rFonts w:ascii="Calibri Light" w:hAnsi="Calibri Light" w:cs="Calibri Light"/>
          <w:b/>
          <w:bCs/>
          <w:i/>
          <w:iCs/>
          <w:sz w:val="32"/>
          <w:szCs w:val="32"/>
          <w:u w:val="single"/>
        </w:rPr>
        <w:t>Intention de prière universelle à lire aux messes des 9 et 10 mai prochain</w:t>
      </w:r>
    </w:p>
    <w:p w14:paraId="150E57FF" w14:textId="77777777" w:rsidR="001314AD" w:rsidRPr="005355B5" w:rsidRDefault="001314AD" w:rsidP="005355B5">
      <w:pPr>
        <w:jc w:val="both"/>
        <w:rPr>
          <w:rFonts w:ascii="Calibri Light" w:hAnsi="Calibri Light" w:cs="Calibri Light"/>
          <w:sz w:val="32"/>
          <w:szCs w:val="32"/>
        </w:rPr>
      </w:pPr>
    </w:p>
    <w:p w14:paraId="10DA308C" w14:textId="77777777" w:rsidR="00AC1E95" w:rsidRPr="00AC1E95" w:rsidRDefault="00AC1E95" w:rsidP="00AC1E95">
      <w:pPr>
        <w:jc w:val="both"/>
        <w:rPr>
          <w:rFonts w:ascii="Calibri Light" w:hAnsi="Calibri Light" w:cs="Calibri Light"/>
          <w:sz w:val="32"/>
          <w:szCs w:val="32"/>
        </w:rPr>
      </w:pPr>
      <w:r w:rsidRPr="00AC1E95">
        <w:rPr>
          <w:rFonts w:ascii="Calibri Light" w:hAnsi="Calibri Light" w:cs="Calibri Light"/>
          <w:sz w:val="32"/>
          <w:szCs w:val="32"/>
        </w:rPr>
        <w:t>À l’occasion des cent soixante-dix ans de l’Œuvre d’Orient, nous te rendons grâce, Seigneur.</w:t>
      </w:r>
    </w:p>
    <w:p w14:paraId="1D851652" w14:textId="77777777" w:rsidR="00AC1E95" w:rsidRPr="00AC1E95" w:rsidRDefault="00AC1E95" w:rsidP="00AC1E95">
      <w:pPr>
        <w:jc w:val="both"/>
        <w:rPr>
          <w:rFonts w:ascii="Calibri Light" w:hAnsi="Calibri Light" w:cs="Calibri Light"/>
          <w:sz w:val="32"/>
          <w:szCs w:val="32"/>
        </w:rPr>
      </w:pPr>
      <w:r w:rsidRPr="00AC1E95">
        <w:rPr>
          <w:rFonts w:ascii="Calibri Light" w:hAnsi="Calibri Light" w:cs="Calibri Light"/>
          <w:sz w:val="32"/>
          <w:szCs w:val="32"/>
        </w:rPr>
        <w:t>Nous te confions les Églises d’Orient qu’elle accompagne depuis ses origines : leurs pasteurs et leurs fidèles, les communautés éprouvées par la guerre, l’exil et la pauvreté, et tous ceux qui pour le bienfait de tous œuvrent, ici et là-bas, au service de l’éducation, de la charité et de la paix.</w:t>
      </w:r>
    </w:p>
    <w:p w14:paraId="15B608C1" w14:textId="77777777" w:rsidR="00AC1E95" w:rsidRPr="00AC1E95" w:rsidRDefault="00AC1E95" w:rsidP="00AC1E95">
      <w:pPr>
        <w:jc w:val="both"/>
        <w:rPr>
          <w:rFonts w:ascii="Calibri Light" w:hAnsi="Calibri Light" w:cs="Calibri Light"/>
          <w:sz w:val="32"/>
          <w:szCs w:val="32"/>
        </w:rPr>
      </w:pPr>
      <w:r w:rsidRPr="00AC1E95">
        <w:rPr>
          <w:rFonts w:ascii="Calibri Light" w:hAnsi="Calibri Light" w:cs="Calibri Light"/>
          <w:sz w:val="32"/>
          <w:szCs w:val="32"/>
        </w:rPr>
        <w:t>Par ton Esprit-Saint, affermis leur espérance, fais grandir la communion entre nos Églises et rends-nous attentifs et solidaires de leurs joies et de leurs épreuves.</w:t>
      </w:r>
    </w:p>
    <w:p w14:paraId="037A9A1A" w14:textId="77777777" w:rsidR="00AC1E95" w:rsidRPr="00AC1E95" w:rsidRDefault="00AC1E95" w:rsidP="00AC1E95">
      <w:pPr>
        <w:jc w:val="both"/>
        <w:rPr>
          <w:rFonts w:ascii="Calibri Light" w:hAnsi="Calibri Light" w:cs="Calibri Light"/>
          <w:sz w:val="32"/>
          <w:szCs w:val="32"/>
        </w:rPr>
      </w:pPr>
      <w:r w:rsidRPr="00AC1E95">
        <w:rPr>
          <w:rFonts w:ascii="Calibri Light" w:hAnsi="Calibri Light" w:cs="Calibri Light"/>
          <w:sz w:val="32"/>
          <w:szCs w:val="32"/>
        </w:rPr>
        <w:t>Seigneur, nous te prions.</w:t>
      </w:r>
    </w:p>
    <w:sectPr w:rsidR="00AC1E95" w:rsidRPr="00AC1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4AD"/>
    <w:rsid w:val="001314AD"/>
    <w:rsid w:val="002B5590"/>
    <w:rsid w:val="003714F1"/>
    <w:rsid w:val="005355B5"/>
    <w:rsid w:val="005734AD"/>
    <w:rsid w:val="00AC1E95"/>
    <w:rsid w:val="00C72532"/>
    <w:rsid w:val="00CD7E58"/>
    <w:rsid w:val="00DD6548"/>
    <w:rsid w:val="00E5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CB860"/>
  <w15:chartTrackingRefBased/>
  <w15:docId w15:val="{921E3CEF-5C6D-4583-92A0-13C189E6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31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31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314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31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314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314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314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314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314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314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314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314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314A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314A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314A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314A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314A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314A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31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31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314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31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31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314A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314A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314A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314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314A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314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561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Hugues de WOILLEMONT</dc:creator>
  <cp:keywords/>
  <dc:description/>
  <cp:lastModifiedBy>Natalie de Reinach</cp:lastModifiedBy>
  <cp:revision>3</cp:revision>
  <dcterms:created xsi:type="dcterms:W3CDTF">2026-02-02T09:46:00Z</dcterms:created>
  <dcterms:modified xsi:type="dcterms:W3CDTF">2026-02-02T10:05:00Z</dcterms:modified>
</cp:coreProperties>
</file>